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360"/>
        <w:ind w:right="0" w:left="0" w:firstLine="0"/>
        <w:jc w:val="center"/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1080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p – TURBO HD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IR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 BULLET KAMERA TEKNIK 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ŞARTNAMESİ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Kamera, IR özellikli bullet yap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ıda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 üzerinde, 1/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2.7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” Progressive Scan CMOS görüntü sensörü olmal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ıdır.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Kamera, NTSC / PAL sinyal sistemlerine uygun olarak çal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ışabilmelidir.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aktif piksel sayısı, en az 1930x1088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düşük ışık ihtiyacı olmalı ve AGC özelliği açıkken en fazla 0.01 lux ve IR açıkken 0,0 lux ışık değerlerinde çalışabilecek özellikte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shutter (Deklanşör) hızı, 1/25 ~ 1/50.000 sn. olmalı ve gerektiğinde kullanılabilecek şeklinde tasarlanmış slow shutter özelliği kullanılabilmelidir.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lensi, 2.8mm-12mm ayarlanabilir lens olmalı ve görüntüleme açısı, 102º-35º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ın imaj sensörü ile lensi arasında mekanik düzeneğe sahip IR-CUT Filter bulunmalı, bu sayede infrared ışınlar bloke edilerek kameradan görülen renkler insan gözünün gördüğü renklerle aynı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dahili senkronizasyon desteği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Kamera,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108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0p çözünürlü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ğünde en az 25fps video kare hızına sahip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ın analog HD video çıkışı bulunmalı ve kamera, en az 1080p çözünürlüğünü desteklemelidir.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sinyal/gürültü (S/N) oranı en az 52dB olmalıdır.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ın True Day/Night özelliği olmalı, ortam ve şartlara göre kullanılacak şekilde Renkli / S&amp;B / EXT seçenekleri bulunmalıdır.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hareket algılama özelliği olmalı ve en az 4 bölgeye kadar destekleyebilmelidir.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Kameran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 çalışma sıcaklığı, -40º ~ 60º arasında olmalı ve kamera en fazla %90 nem oranında çalışabilmelidir.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Kamera; güç kayna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ğı olarak 12VDC destekleyebilmelidir.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Kamera, üzerindeki  ledler ile en az 40 metre mesafeye kadar görü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ş mesafesini desteklemelidir.</w:t>
      </w: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Kamera, IP66 koruma standard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ını desteklemelidir.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